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2DFE1" w14:textId="77777777" w:rsidR="00BA302C" w:rsidRDefault="00BA302C" w:rsidP="000B60C7">
      <w:pPr>
        <w:pStyle w:val="Ttulo1"/>
      </w:pPr>
      <w:r>
        <w:t>[TÍTULO CLARO E OBJETIVO DO ARTIGO]</w:t>
      </w:r>
    </w:p>
    <w:p w14:paraId="5E83A283" w14:textId="77777777" w:rsidR="00BA302C" w:rsidRDefault="00BA302C" w:rsidP="00BA302C"/>
    <w:p w14:paraId="7AFE6B74" w14:textId="77777777" w:rsidR="00BA302C" w:rsidRPr="00BF0F6F" w:rsidRDefault="00BA302C" w:rsidP="00BA302C">
      <w:pPr>
        <w:rPr>
          <w:b/>
          <w:bCs/>
        </w:rPr>
      </w:pPr>
      <w:r w:rsidRPr="00BF0F6F">
        <w:rPr>
          <w:b/>
          <w:bCs/>
        </w:rPr>
        <w:t>ORIENTAÇÃO — Não inclua nomes, filiação institucional, e-mails, agradecimentos ou qualquer identificação de autoria nesta versão. O arquivo será avaliado pelo sistema duplo-cego.</w:t>
      </w:r>
    </w:p>
    <w:p w14:paraId="0D6D489D" w14:textId="49B80B78" w:rsidR="00BA302C" w:rsidRDefault="00BA302C" w:rsidP="00BA302C">
      <w:r w:rsidRPr="00602164">
        <w:rPr>
          <w:b/>
          <w:bCs/>
        </w:rPr>
        <w:t xml:space="preserve">Resumo: </w:t>
      </w:r>
      <w:proofErr w:type="gramStart"/>
      <w:r>
        <w:t>[Redija</w:t>
      </w:r>
      <w:proofErr w:type="gramEnd"/>
      <w:r>
        <w:t xml:space="preserve"> entre 150 e 250 palavras, </w:t>
      </w:r>
      <w:r w:rsidR="007C496D">
        <w:t xml:space="preserve">breve introdução, </w:t>
      </w:r>
      <w:r>
        <w:t xml:space="preserve">apresentando objetivo(s), métodos, resultados e conclusões do trabalho em um </w:t>
      </w:r>
      <w:r w:rsidRPr="007074B5">
        <w:rPr>
          <w:b/>
          <w:bCs/>
        </w:rPr>
        <w:t>único parágrafo.</w:t>
      </w:r>
      <w:r>
        <w:t>]</w:t>
      </w:r>
    </w:p>
    <w:p w14:paraId="34877219" w14:textId="77777777" w:rsidR="00BA302C" w:rsidRDefault="00BA302C" w:rsidP="00BA302C">
      <w:r w:rsidRPr="00602164">
        <w:rPr>
          <w:b/>
          <w:bCs/>
        </w:rPr>
        <w:t>Palavras-chave:</w:t>
      </w:r>
      <w:r>
        <w:t xml:space="preserve"> [termo 1; termo 2; termo 3; termo 4; termo 5]</w:t>
      </w:r>
    </w:p>
    <w:p w14:paraId="4B30F25D" w14:textId="77777777" w:rsidR="00BA302C" w:rsidRPr="00BF0F6F" w:rsidRDefault="00BA302C" w:rsidP="00BA302C">
      <w:pPr>
        <w:rPr>
          <w:b/>
          <w:bCs/>
        </w:rPr>
      </w:pPr>
      <w:r w:rsidRPr="00BF0F6F">
        <w:rPr>
          <w:b/>
          <w:bCs/>
        </w:rPr>
        <w:t>ORIENTAÇÃO — Use de três a cinco palavras-chave, diferentes das palavras empregadas no título. Exclua todas as caixas de orientação e as explicações em colchetes antes de gerar o PDF para submissão.</w:t>
      </w:r>
    </w:p>
    <w:p w14:paraId="2FCEA5FD" w14:textId="77777777" w:rsidR="00BA302C" w:rsidRDefault="00BA302C" w:rsidP="00BA302C"/>
    <w:p w14:paraId="25C2AA56" w14:textId="77777777" w:rsidR="00BA302C" w:rsidRDefault="00BA302C" w:rsidP="000B60C7">
      <w:pPr>
        <w:pStyle w:val="Ttulo2"/>
      </w:pPr>
      <w:r>
        <w:t>INTRODUÇÃO</w:t>
      </w:r>
    </w:p>
    <w:p w14:paraId="380D6D66" w14:textId="77777777" w:rsidR="00BA302C" w:rsidRDefault="00BA302C" w:rsidP="00BA302C">
      <w:r>
        <w:t>[Apresente o tema, a delimitação e o contexto da pesquisa ou do relato de experiência. Explicite a justificativa, o problema ou questão investigada, o(s) objetivo(s), e os fundamentos teóricos essenciais.]</w:t>
      </w:r>
    </w:p>
    <w:p w14:paraId="762AB8D2" w14:textId="77777777" w:rsidR="00BA302C" w:rsidRDefault="00BA302C" w:rsidP="00BA302C">
      <w:r>
        <w:t>[Continue a introdução, articulando o estudo ao eixo temático selecionado no 12º SEMTEC.]</w:t>
      </w:r>
    </w:p>
    <w:p w14:paraId="29AE2F3C" w14:textId="77777777" w:rsidR="00BA302C" w:rsidRDefault="00BA302C" w:rsidP="000B60C7">
      <w:pPr>
        <w:pStyle w:val="Ttulo2"/>
      </w:pPr>
      <w:r>
        <w:t>DESENVOLVIMENTO</w:t>
      </w:r>
    </w:p>
    <w:p w14:paraId="1A56D6A2" w14:textId="77777777" w:rsidR="00BA302C" w:rsidRPr="00BF0F6F" w:rsidRDefault="00BA302C" w:rsidP="00BA302C">
      <w:pPr>
        <w:rPr>
          <w:b/>
          <w:bCs/>
        </w:rPr>
      </w:pPr>
      <w:r w:rsidRPr="00BF0F6F">
        <w:rPr>
          <w:b/>
          <w:bCs/>
        </w:rPr>
        <w:t>ORIENTAÇÃO — A nomenclatura e a quantidade de subseções podem ser adaptadas à natureza do trabalho, desde que procedimentos, discussão teórica e resultados sejam contemplados.</w:t>
      </w:r>
    </w:p>
    <w:p w14:paraId="1074C36B" w14:textId="77777777" w:rsidR="00BA302C" w:rsidRDefault="00BA302C" w:rsidP="00BA302C">
      <w:r>
        <w:t>[Desenvolva os conceitos, autores e estudos que sustentam a análise. Utilize citações conforme a ABNT NBR 10520:2002, como determina o regulamento.]</w:t>
      </w:r>
    </w:p>
    <w:p w14:paraId="6A79AD0C" w14:textId="77777777" w:rsidR="00BA302C" w:rsidRDefault="00BA302C" w:rsidP="00BA302C">
      <w:r>
        <w:t>[Caracterize o tipo de pesquisa, o contexto, os participantes ou fontes, os procedimentos de coleta e análise de dados e, quando aplicável, os aspectos éticos.]</w:t>
      </w:r>
    </w:p>
    <w:p w14:paraId="58F082A5" w14:textId="4345B7BD" w:rsidR="00BA302C" w:rsidRDefault="00BA302C" w:rsidP="00BA302C">
      <w:r>
        <w:lastRenderedPageBreak/>
        <w:t>[Apresente os resultados</w:t>
      </w:r>
      <w:r w:rsidR="008E6BB0">
        <w:t xml:space="preserve"> parciais; completos ou reflexão/relatos das experiências</w:t>
      </w:r>
      <w:r>
        <w:t xml:space="preserve"> de forma clara e analise-os à luz do referencial teórico e dos objetivos. Destaque convergências, divergências, limites e implicações.]</w:t>
      </w:r>
    </w:p>
    <w:p w14:paraId="6F4519E2" w14:textId="77777777" w:rsidR="00BA302C" w:rsidRDefault="00BA302C" w:rsidP="000B60C7">
      <w:pPr>
        <w:pStyle w:val="Ttulo2"/>
      </w:pPr>
      <w:r>
        <w:t>CONCLUSÃO</w:t>
      </w:r>
    </w:p>
    <w:p w14:paraId="48FEF8EC" w14:textId="77777777" w:rsidR="00BA302C" w:rsidRDefault="00BA302C" w:rsidP="00BA302C">
      <w:r>
        <w:t>[Retome o(s) objetivo(s), sintetize as principais contribuições e a relevância dos resultados. Evite apenas repetir a discussão; destaque o que o estudo permite concluir e, se pertinente, indique limites e desdobramentos.]</w:t>
      </w:r>
    </w:p>
    <w:p w14:paraId="78A05F74" w14:textId="77777777" w:rsidR="00BA302C" w:rsidRDefault="00BA302C" w:rsidP="00BA302C">
      <w:r>
        <w:t>[Apresente as considerações finais do trabalho.]</w:t>
      </w:r>
    </w:p>
    <w:p w14:paraId="766F3F42" w14:textId="77777777" w:rsidR="00BA302C" w:rsidRDefault="00BA302C" w:rsidP="000B60C7">
      <w:pPr>
        <w:pStyle w:val="Ttulo2"/>
      </w:pPr>
      <w:r>
        <w:t>USO DE INTELIGÊNCIA ARTIFICIAL</w:t>
      </w:r>
    </w:p>
    <w:p w14:paraId="56EFD189" w14:textId="77777777" w:rsidR="00AB04AD" w:rsidRPr="00BF0F6F" w:rsidRDefault="00AB04AD" w:rsidP="00AB04AD">
      <w:pPr>
        <w:rPr>
          <w:b/>
          <w:bCs/>
        </w:rPr>
      </w:pPr>
      <w:r w:rsidRPr="00BF0F6F">
        <w:rPr>
          <w:b/>
          <w:bCs/>
        </w:rPr>
        <w:t>ORIENTAÇÃO — Conteúdos gerados por IA também devem ser citados conforme as exigências do regulamento: ferramenta, versão quando disponível, data de acesso, URL e prompt utilizado.</w:t>
      </w:r>
    </w:p>
    <w:p w14:paraId="24DACC33" w14:textId="77777777" w:rsidR="00BA302C" w:rsidRDefault="00BA302C" w:rsidP="00BA302C">
      <w:r>
        <w:t>[Se houve uso de IA, informe ferramenta(s), finalidade, extensão do uso, prompts relevantes e contribuições efetivamente autorais. Exemplo: Utilizou-se a ferramenta [nome] para [finalidade]. As ideias, análises e conclusões são de autoria dos pesquisadores. Se não houve uso, remova esta seção.]</w:t>
      </w:r>
    </w:p>
    <w:p w14:paraId="067EE105" w14:textId="77777777" w:rsidR="00BA302C" w:rsidRDefault="00BA302C" w:rsidP="000B60C7">
      <w:pPr>
        <w:pStyle w:val="Ttulo2"/>
      </w:pPr>
      <w:r>
        <w:t>REFERÊNCIAS</w:t>
      </w:r>
    </w:p>
    <w:p w14:paraId="4C8B2B1F" w14:textId="77777777" w:rsidR="00BA302C" w:rsidRPr="00BF0F6F" w:rsidRDefault="00BA302C" w:rsidP="00BA302C">
      <w:pPr>
        <w:rPr>
          <w:b/>
          <w:bCs/>
        </w:rPr>
      </w:pPr>
      <w:r w:rsidRPr="00BF0F6F">
        <w:rPr>
          <w:b/>
          <w:bCs/>
        </w:rPr>
        <w:t>ORIENTAÇÃO — Liste somente as obras citadas, em conformidade com a ABNT NBR 6023:2018. As referências não integram o limite de 8 a 10 páginas do texto do artigo.</w:t>
      </w:r>
    </w:p>
    <w:p w14:paraId="77BF4C4D" w14:textId="77777777" w:rsidR="00BA302C" w:rsidRDefault="00BA302C" w:rsidP="000B60C7">
      <w:pPr>
        <w:pStyle w:val="Ttulo2"/>
      </w:pPr>
      <w:r>
        <w:t>APÊNDICE A – [TÍTULO]</w:t>
      </w:r>
    </w:p>
    <w:p w14:paraId="00DF2714" w14:textId="77777777" w:rsidR="00BA302C" w:rsidRDefault="00BA302C" w:rsidP="00BA302C">
      <w:r>
        <w:t>[Material elaborado pelos próprios autores, quando aplicável. Remova esta seção se não houver apêndice.]</w:t>
      </w:r>
    </w:p>
    <w:p w14:paraId="4C1B95C4" w14:textId="77777777" w:rsidR="00BA302C" w:rsidRDefault="00BA302C" w:rsidP="000B60C7">
      <w:pPr>
        <w:pStyle w:val="Ttulo2"/>
      </w:pPr>
      <w:r>
        <w:t>ANEXO A – [TÍTULO]</w:t>
      </w:r>
    </w:p>
    <w:p w14:paraId="594D5A4E" w14:textId="77777777" w:rsidR="00BA302C" w:rsidRDefault="00BA302C" w:rsidP="00BA302C">
      <w:r>
        <w:t>[Material não elaborado pelos autores e/ou autorizações exigidas, quando aplicável. Remova esta seção se não houver anexo.]</w:t>
      </w:r>
    </w:p>
    <w:p w14:paraId="2C3C4613" w14:textId="77777777" w:rsidR="00AB04AD" w:rsidRDefault="00AB04AD">
      <w:pPr>
        <w:spacing w:line="276" w:lineRule="auto"/>
        <w:ind w:firstLine="0"/>
        <w:jc w:val="left"/>
        <w:rPr>
          <w:rFonts w:asciiTheme="majorHAnsi" w:eastAsiaTheme="majorEastAsia" w:hAnsiTheme="majorHAnsi" w:cstheme="majorBidi"/>
          <w:b/>
          <w:color w:val="95745D" w:themeColor="accent4"/>
          <w:sz w:val="32"/>
          <w:szCs w:val="32"/>
        </w:rPr>
      </w:pPr>
      <w:r>
        <w:br w:type="page"/>
      </w:r>
    </w:p>
    <w:p w14:paraId="4B4A3284" w14:textId="633F2035" w:rsidR="00BA302C" w:rsidRPr="000B60C7" w:rsidRDefault="000B60C7" w:rsidP="000B60C7">
      <w:pPr>
        <w:pStyle w:val="Ttulo2"/>
      </w:pPr>
      <w:r w:rsidRPr="000B60C7">
        <w:lastRenderedPageBreak/>
        <w:t>CHECKLIST FINAL DO AUTOR</w:t>
      </w:r>
    </w:p>
    <w:p w14:paraId="285FC39E" w14:textId="725F2A32" w:rsidR="00BF0F6F" w:rsidRPr="00BF0F6F" w:rsidRDefault="00BF0F6F" w:rsidP="00BF0F6F">
      <w:pPr>
        <w:rPr>
          <w:b/>
          <w:bCs/>
        </w:rPr>
      </w:pPr>
      <w:r w:rsidRPr="00BF0F6F">
        <w:rPr>
          <w:b/>
          <w:bCs/>
        </w:rPr>
        <w:t xml:space="preserve">ORIENTAÇÃO — </w:t>
      </w:r>
      <w:r>
        <w:rPr>
          <w:b/>
          <w:bCs/>
        </w:rPr>
        <w:t>Você pode clicar na caixa de seleção para dar OK no checklist. NÃO ESQUEÇA DE EXCLUIR ESTA PÁGINA ANTES DA SUBMISSÃO.</w:t>
      </w:r>
    </w:p>
    <w:tbl>
      <w:tblPr>
        <w:tblStyle w:val="TabeladeLista3-nfase4"/>
        <w:tblW w:w="0" w:type="auto"/>
        <w:tblLook w:val="04A0" w:firstRow="1" w:lastRow="0" w:firstColumn="1" w:lastColumn="0" w:noHBand="0" w:noVBand="1"/>
      </w:tblPr>
      <w:tblGrid>
        <w:gridCol w:w="590"/>
        <w:gridCol w:w="8471"/>
      </w:tblGrid>
      <w:tr w:rsidR="00602164" w14:paraId="51C4E440" w14:textId="77777777" w:rsidTr="00BF0F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90" w:type="dxa"/>
            <w:vAlign w:val="center"/>
          </w:tcPr>
          <w:p w14:paraId="76F437A6" w14:textId="1227213B" w:rsidR="00602164" w:rsidRDefault="00602164" w:rsidP="00BF0F6F">
            <w:pPr>
              <w:ind w:firstLine="0"/>
              <w:jc w:val="center"/>
            </w:pPr>
            <w:r>
              <w:t>OK</w:t>
            </w:r>
          </w:p>
        </w:tc>
        <w:tc>
          <w:tcPr>
            <w:tcW w:w="8471" w:type="dxa"/>
            <w:vAlign w:val="center"/>
          </w:tcPr>
          <w:p w14:paraId="1207D6B7" w14:textId="4226A732" w:rsidR="00602164" w:rsidRDefault="00602164" w:rsidP="00BF0F6F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VERIFICAÇÃO</w:t>
            </w:r>
          </w:p>
        </w:tc>
      </w:tr>
      <w:tr w:rsidR="00602164" w14:paraId="3E664A6B" w14:textId="77777777" w:rsidTr="00BF0F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-240952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90" w:type="dxa"/>
                <w:vAlign w:val="center"/>
              </w:tcPr>
              <w:p w14:paraId="097546D1" w14:textId="30631068" w:rsidR="00602164" w:rsidRDefault="009206DD" w:rsidP="00BF0F6F">
                <w:pPr>
                  <w:ind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471" w:type="dxa"/>
            <w:vAlign w:val="center"/>
          </w:tcPr>
          <w:p w14:paraId="732A720D" w14:textId="59F8AE3C" w:rsidR="00602164" w:rsidRDefault="00602164" w:rsidP="00BF0F6F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 texto do artigo possui de 8 a 10 páginas, sem contar referências e apêndices.</w:t>
            </w:r>
          </w:p>
        </w:tc>
      </w:tr>
      <w:tr w:rsidR="00602164" w14:paraId="0B7BD24D" w14:textId="77777777" w:rsidTr="00BF0F6F">
        <w:sdt>
          <w:sdtPr>
            <w:id w:val="823703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90" w:type="dxa"/>
                <w:vAlign w:val="center"/>
              </w:tcPr>
              <w:p w14:paraId="7541C1B6" w14:textId="271B8DE0" w:rsidR="00602164" w:rsidRDefault="009206DD" w:rsidP="00BF0F6F">
                <w:pPr>
                  <w:ind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471" w:type="dxa"/>
            <w:vAlign w:val="center"/>
          </w:tcPr>
          <w:p w14:paraId="76B150F6" w14:textId="34411C19" w:rsidR="00602164" w:rsidRDefault="00602164" w:rsidP="00BF0F6F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 arquivo não contém nomes, instituições, e-mails, agradecimentos ou metadados que revelem autoria.</w:t>
            </w:r>
          </w:p>
        </w:tc>
      </w:tr>
      <w:tr w:rsidR="00602164" w14:paraId="464D4F89" w14:textId="77777777" w:rsidTr="00BF0F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-2063477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90" w:type="dxa"/>
                <w:vAlign w:val="center"/>
              </w:tcPr>
              <w:p w14:paraId="283F7ADD" w14:textId="5998C79D" w:rsidR="00602164" w:rsidRDefault="009206DD" w:rsidP="00BF0F6F">
                <w:pPr>
                  <w:ind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471" w:type="dxa"/>
            <w:vAlign w:val="center"/>
          </w:tcPr>
          <w:p w14:paraId="26592E2E" w14:textId="40DFBEED" w:rsidR="00602164" w:rsidRDefault="00602164" w:rsidP="00BF0F6F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 resumo contém de 150 a 250 palavras e de três a cinco palavras-chave diferentes do título.</w:t>
            </w:r>
          </w:p>
        </w:tc>
      </w:tr>
      <w:tr w:rsidR="00602164" w14:paraId="07B2E631" w14:textId="77777777" w:rsidTr="00BF0F6F">
        <w:sdt>
          <w:sdtPr>
            <w:id w:val="-874927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90" w:type="dxa"/>
                <w:vAlign w:val="center"/>
              </w:tcPr>
              <w:p w14:paraId="1EF116C9" w14:textId="145AABB2" w:rsidR="00602164" w:rsidRDefault="009206DD" w:rsidP="00BF0F6F">
                <w:pPr>
                  <w:ind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471" w:type="dxa"/>
            <w:vAlign w:val="center"/>
          </w:tcPr>
          <w:p w14:paraId="2203D298" w14:textId="62AC6DC0" w:rsidR="00602164" w:rsidRDefault="00602164" w:rsidP="00BF0F6F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Citações e referências seguem, respectivamente, as normas indicadas no regulamento.</w:t>
            </w:r>
          </w:p>
        </w:tc>
      </w:tr>
      <w:tr w:rsidR="00602164" w14:paraId="5F4C2DB6" w14:textId="77777777" w:rsidTr="00BF0F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-772008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90" w:type="dxa"/>
                <w:vAlign w:val="center"/>
              </w:tcPr>
              <w:p w14:paraId="75359886" w14:textId="01EE2CBA" w:rsidR="00602164" w:rsidRDefault="00BF0F6F" w:rsidP="00BF0F6F">
                <w:pPr>
                  <w:ind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471" w:type="dxa"/>
            <w:vAlign w:val="center"/>
          </w:tcPr>
          <w:p w14:paraId="24294BC3" w14:textId="0BFB4EEC" w:rsidR="00602164" w:rsidRDefault="00602164" w:rsidP="00BF0F6F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Figuras, tabelas e gráficos estão numerados, legendados e acompanhados da fonte.</w:t>
            </w:r>
          </w:p>
        </w:tc>
      </w:tr>
      <w:tr w:rsidR="00602164" w14:paraId="5C208B6F" w14:textId="77777777" w:rsidTr="00BF0F6F">
        <w:sdt>
          <w:sdtPr>
            <w:id w:val="483434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90" w:type="dxa"/>
                <w:vAlign w:val="center"/>
              </w:tcPr>
              <w:p w14:paraId="4C7F6A93" w14:textId="3E55DF22" w:rsidR="00602164" w:rsidRDefault="00BF0F6F" w:rsidP="00BF0F6F">
                <w:pPr>
                  <w:ind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471" w:type="dxa"/>
            <w:vAlign w:val="center"/>
          </w:tcPr>
          <w:p w14:paraId="4F2867BD" w14:textId="430F63FD" w:rsidR="00602164" w:rsidRDefault="00602164" w:rsidP="00BF0F6F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Aspectos éticos, autorizações de imagem e protocolo de Comitê de Ética foram tratados quando aplicáveis.</w:t>
            </w:r>
          </w:p>
        </w:tc>
      </w:tr>
      <w:tr w:rsidR="00602164" w14:paraId="077A2292" w14:textId="77777777" w:rsidTr="00BF0F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-632552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90" w:type="dxa"/>
                <w:vAlign w:val="center"/>
              </w:tcPr>
              <w:p w14:paraId="64ADC074" w14:textId="32C99911" w:rsidR="00602164" w:rsidRDefault="00BF0F6F" w:rsidP="00BF0F6F">
                <w:pPr>
                  <w:ind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471" w:type="dxa"/>
            <w:vAlign w:val="center"/>
          </w:tcPr>
          <w:p w14:paraId="78BD0BC9" w14:textId="407BB9DA" w:rsidR="00602164" w:rsidRDefault="00602164" w:rsidP="00BF0F6F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 uso de IA foi declarado e citado quando aplicável; o texto passou por revisão ortográfica.</w:t>
            </w:r>
          </w:p>
        </w:tc>
      </w:tr>
      <w:tr w:rsidR="00602164" w14:paraId="6925E2B8" w14:textId="77777777" w:rsidTr="00BF0F6F">
        <w:sdt>
          <w:sdtPr>
            <w:id w:val="1310142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90" w:type="dxa"/>
                <w:vAlign w:val="center"/>
              </w:tcPr>
              <w:p w14:paraId="25B7F05E" w14:textId="7E6F5B79" w:rsidR="00602164" w:rsidRDefault="00BF0F6F" w:rsidP="00BF0F6F">
                <w:pPr>
                  <w:ind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471" w:type="dxa"/>
            <w:vAlign w:val="center"/>
          </w:tcPr>
          <w:p w14:paraId="1C8D05D8" w14:textId="6595AAF9" w:rsidR="00602164" w:rsidRDefault="00602164" w:rsidP="00BF0F6F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Todas as orientações entre colchetes, caixas azuis e este checklist foram removidos.</w:t>
            </w:r>
          </w:p>
        </w:tc>
      </w:tr>
      <w:tr w:rsidR="00602164" w14:paraId="3DEED21B" w14:textId="77777777" w:rsidTr="00BF0F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-2089451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90" w:type="dxa"/>
                <w:vAlign w:val="center"/>
              </w:tcPr>
              <w:p w14:paraId="58C8C9DE" w14:textId="5D21E41C" w:rsidR="00602164" w:rsidRDefault="00BF0F6F" w:rsidP="00BF0F6F">
                <w:pPr>
                  <w:ind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471" w:type="dxa"/>
            <w:vAlign w:val="center"/>
          </w:tcPr>
          <w:p w14:paraId="29F52DE7" w14:textId="39CCF6F0" w:rsidR="00602164" w:rsidRDefault="00602164" w:rsidP="00BF0F6F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 documento final foi exportado e conferido em PDF antes do envio pela plataforma do evento.</w:t>
            </w:r>
          </w:p>
        </w:tc>
      </w:tr>
    </w:tbl>
    <w:p w14:paraId="2E74548C" w14:textId="4AED2BEF" w:rsidR="00482EFA" w:rsidRPr="00052F97" w:rsidRDefault="00482EFA" w:rsidP="00BF0F6F">
      <w:pPr>
        <w:ind w:firstLine="0"/>
      </w:pPr>
    </w:p>
    <w:sectPr w:rsidR="00482EFA" w:rsidRPr="00052F97" w:rsidSect="0096298F"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C7264" w14:textId="77777777" w:rsidR="006A3B35" w:rsidRDefault="006A3B35" w:rsidP="00F67855">
      <w:pPr>
        <w:spacing w:after="0" w:line="240" w:lineRule="auto"/>
      </w:pPr>
      <w:r>
        <w:separator/>
      </w:r>
    </w:p>
  </w:endnote>
  <w:endnote w:type="continuationSeparator" w:id="0">
    <w:p w14:paraId="029FFB8A" w14:textId="77777777" w:rsidR="006A3B35" w:rsidRDefault="006A3B35" w:rsidP="00F67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1469D6C3-A083-45F1-8C8B-48B3D3E7864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Bold r:id="rId2" w:subsetted="1" w:fontKey="{9920970F-0604-4C8C-BD39-4A13E074D28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72C002EF-DF6C-4E51-B441-CC94FABEAE33}"/>
    <w:embedBold r:id="rId4" w:fontKey="{BDDAE28C-89A7-4E33-A318-007B53D034F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70FFA" w14:textId="01DFD552" w:rsidR="00854BF9" w:rsidRPr="00F67855" w:rsidRDefault="00000000" w:rsidP="00F67855">
    <w:pPr>
      <w:pStyle w:val="Rodap"/>
      <w:jc w:val="right"/>
      <w:rPr>
        <w:rFonts w:ascii="Georgia" w:hAnsi="Georgia"/>
        <w:b/>
        <w:bCs/>
        <w:color w:val="95745D" w:themeColor="accent4"/>
        <w:sz w:val="18"/>
        <w:szCs w:val="18"/>
      </w:rPr>
    </w:pPr>
    <w:sdt>
      <w:sdtPr>
        <w:rPr>
          <w:color w:val="95745D" w:themeColor="accent4"/>
        </w:rPr>
        <w:id w:val="-1512214033"/>
        <w:docPartObj>
          <w:docPartGallery w:val="Page Numbers (Bottom of Page)"/>
          <w:docPartUnique/>
        </w:docPartObj>
      </w:sdtPr>
      <w:sdtEndPr>
        <w:rPr>
          <w:rFonts w:ascii="Georgia" w:hAnsi="Georgia"/>
          <w:b/>
          <w:bCs/>
          <w:sz w:val="22"/>
          <w:szCs w:val="22"/>
        </w:rPr>
      </w:sdtEndPr>
      <w:sdtContent>
        <w:r w:rsidR="00052F97" w:rsidRPr="00F67855">
          <w:rPr>
            <w:rFonts w:ascii="Georgia" w:hAnsi="Georgia"/>
            <w:color w:val="95745D" w:themeColor="accent4"/>
            <w:sz w:val="18"/>
            <w:szCs w:val="18"/>
          </w:rPr>
          <w:t>X</w:t>
        </w:r>
        <w:r w:rsidR="00052F97">
          <w:rPr>
            <w:rFonts w:ascii="Georgia" w:hAnsi="Georgia"/>
            <w:color w:val="95745D" w:themeColor="accent4"/>
            <w:sz w:val="18"/>
            <w:szCs w:val="18"/>
          </w:rPr>
          <w:t>II</w:t>
        </w:r>
        <w:r w:rsidR="00052F97" w:rsidRPr="00F67855">
          <w:rPr>
            <w:rFonts w:ascii="Georgia" w:hAnsi="Georgia"/>
            <w:color w:val="95745D" w:themeColor="accent4"/>
            <w:sz w:val="18"/>
            <w:szCs w:val="18"/>
          </w:rPr>
          <w:t xml:space="preserve"> SEMTEC 202</w:t>
        </w:r>
        <w:r w:rsidR="00052F97">
          <w:rPr>
            <w:rFonts w:ascii="Georgia" w:hAnsi="Georgia"/>
            <w:color w:val="95745D" w:themeColor="accent4"/>
            <w:sz w:val="18"/>
            <w:szCs w:val="18"/>
          </w:rPr>
          <w:t>6</w:t>
        </w:r>
        <w:r w:rsidR="00052F97" w:rsidRPr="00F67855">
          <w:rPr>
            <w:rFonts w:ascii="Georgia" w:hAnsi="Georgia"/>
            <w:color w:val="95745D" w:themeColor="accent4"/>
            <w:sz w:val="18"/>
            <w:szCs w:val="18"/>
          </w:rPr>
          <w:t>, São Paulo. Anais [...]. São Paulo: Centro Paula Souza, 202</w:t>
        </w:r>
        <w:r w:rsidR="00052F97">
          <w:rPr>
            <w:rFonts w:ascii="Georgia" w:hAnsi="Georgia"/>
            <w:color w:val="95745D" w:themeColor="accent4"/>
            <w:sz w:val="18"/>
            <w:szCs w:val="18"/>
          </w:rPr>
          <w:t xml:space="preserve">6 </w:t>
        </w:r>
        <w:r w:rsidR="00854BF9">
          <w:rPr>
            <w:rFonts w:ascii="Georgia" w:hAnsi="Georgia"/>
            <w:color w:val="95745D" w:themeColor="accent4"/>
            <w:sz w:val="18"/>
            <w:szCs w:val="18"/>
          </w:rPr>
          <w:t xml:space="preserve">   </w:t>
        </w:r>
        <w:r w:rsidR="00854BF9" w:rsidRPr="008C493E">
          <w:rPr>
            <w:rFonts w:ascii="Georgia" w:hAnsi="Georgia"/>
            <w:b/>
            <w:bCs/>
            <w:color w:val="95745D" w:themeColor="accent4"/>
            <w:sz w:val="18"/>
            <w:szCs w:val="18"/>
          </w:rPr>
          <w:t>|</w:t>
        </w:r>
        <w:r w:rsidR="00854BF9">
          <w:rPr>
            <w:rFonts w:ascii="Georgia" w:hAnsi="Georgia"/>
            <w:b/>
            <w:bCs/>
            <w:color w:val="95745D" w:themeColor="accent4"/>
            <w:sz w:val="18"/>
            <w:szCs w:val="18"/>
          </w:rPr>
          <w:t xml:space="preserve">  </w:t>
        </w:r>
        <w:r w:rsidR="00854BF9" w:rsidRPr="008C493E">
          <w:rPr>
            <w:rFonts w:ascii="Georgia" w:hAnsi="Georgia"/>
            <w:b/>
            <w:bCs/>
            <w:color w:val="95745D" w:themeColor="accent4"/>
            <w:sz w:val="22"/>
            <w:szCs w:val="22"/>
          </w:rPr>
          <w:t xml:space="preserve"> </w:t>
        </w:r>
        <w:r w:rsidR="00854BF9" w:rsidRPr="008C493E">
          <w:rPr>
            <w:rFonts w:ascii="Georgia" w:hAnsi="Georgia"/>
            <w:b/>
            <w:bCs/>
            <w:color w:val="95745D" w:themeColor="accent4"/>
            <w:sz w:val="22"/>
            <w:szCs w:val="22"/>
          </w:rPr>
          <w:fldChar w:fldCharType="begin"/>
        </w:r>
        <w:r w:rsidR="00854BF9" w:rsidRPr="008C493E">
          <w:rPr>
            <w:rFonts w:ascii="Georgia" w:hAnsi="Georgia"/>
            <w:b/>
            <w:bCs/>
            <w:color w:val="95745D" w:themeColor="accent4"/>
            <w:sz w:val="22"/>
            <w:szCs w:val="22"/>
          </w:rPr>
          <w:instrText>PAGE   \* MERGEFORMAT</w:instrText>
        </w:r>
        <w:r w:rsidR="00854BF9" w:rsidRPr="008C493E">
          <w:rPr>
            <w:rFonts w:ascii="Georgia" w:hAnsi="Georgia"/>
            <w:b/>
            <w:bCs/>
            <w:color w:val="95745D" w:themeColor="accent4"/>
            <w:sz w:val="22"/>
            <w:szCs w:val="22"/>
          </w:rPr>
          <w:fldChar w:fldCharType="separate"/>
        </w:r>
        <w:r w:rsidR="00854BF9" w:rsidRPr="008C493E">
          <w:rPr>
            <w:rFonts w:ascii="Georgia" w:hAnsi="Georgia"/>
            <w:b/>
            <w:bCs/>
            <w:color w:val="95745D" w:themeColor="accent4"/>
            <w:sz w:val="22"/>
            <w:szCs w:val="22"/>
          </w:rPr>
          <w:t>2</w:t>
        </w:r>
        <w:r w:rsidR="00854BF9" w:rsidRPr="008C493E">
          <w:rPr>
            <w:rFonts w:ascii="Georgia" w:hAnsi="Georgia"/>
            <w:b/>
            <w:bCs/>
            <w:color w:val="95745D" w:themeColor="accent4"/>
            <w:sz w:val="22"/>
            <w:szCs w:val="22"/>
          </w:rPr>
          <w:fldChar w:fldCharType="end"/>
        </w:r>
      </w:sdtContent>
    </w:sdt>
    <w:r w:rsidR="00854BF9" w:rsidRPr="00F67855">
      <w:rPr>
        <w:rFonts w:ascii="Georgia" w:hAnsi="Georgia"/>
        <w:b/>
        <w:bCs/>
        <w:color w:val="95745D" w:themeColor="accent4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8EC3C" w14:textId="77777777" w:rsidR="006A3B35" w:rsidRDefault="006A3B35" w:rsidP="00F67855">
      <w:pPr>
        <w:spacing w:after="0" w:line="240" w:lineRule="auto"/>
      </w:pPr>
      <w:r>
        <w:separator/>
      </w:r>
    </w:p>
  </w:footnote>
  <w:footnote w:type="continuationSeparator" w:id="0">
    <w:p w14:paraId="5A14F9B0" w14:textId="77777777" w:rsidR="006A3B35" w:rsidRDefault="006A3B35" w:rsidP="00F67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79"/>
      <w:gridCol w:w="4492"/>
    </w:tblGrid>
    <w:tr w:rsidR="00854BF9" w14:paraId="3C26E5B1" w14:textId="77777777" w:rsidTr="008C493E">
      <w:tc>
        <w:tcPr>
          <w:tcW w:w="4673" w:type="dxa"/>
          <w:vAlign w:val="center"/>
        </w:tcPr>
        <w:p w14:paraId="31DB90E8" w14:textId="77777777" w:rsidR="00854BF9" w:rsidRDefault="00854BF9" w:rsidP="008C493E">
          <w:pPr>
            <w:pStyle w:val="Cabealho"/>
            <w:ind w:firstLine="0"/>
          </w:pPr>
          <w:r>
            <w:rPr>
              <w:noProof/>
            </w:rPr>
            <w:drawing>
              <wp:inline distT="0" distB="0" distL="0" distR="0" wp14:anchorId="1D12A590" wp14:editId="6F664BAB">
                <wp:extent cx="2414880" cy="540000"/>
                <wp:effectExtent l="0" t="0" r="5080" b="0"/>
                <wp:docPr id="1081108108" name="Gráfic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3903392" name="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488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3" w:type="dxa"/>
          <w:vAlign w:val="center"/>
        </w:tcPr>
        <w:p w14:paraId="4F52F251" w14:textId="77777777" w:rsidR="00854BF9" w:rsidRDefault="00854BF9" w:rsidP="008C493E">
          <w:pPr>
            <w:pStyle w:val="Cabealho"/>
            <w:jc w:val="right"/>
          </w:pPr>
          <w:r>
            <w:rPr>
              <w:noProof/>
            </w:rPr>
            <w:drawing>
              <wp:inline distT="0" distB="0" distL="0" distR="0" wp14:anchorId="4271CE77" wp14:editId="230A8213">
                <wp:extent cx="1504404" cy="626953"/>
                <wp:effectExtent l="0" t="0" r="635" b="1905"/>
                <wp:docPr id="817246253" name="Gráfic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2351626" name="Gráfico 1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04404" cy="6269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469017" w14:textId="77777777" w:rsidR="00854BF9" w:rsidRDefault="00854BF9" w:rsidP="00F67855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8A0"/>
    <w:rsid w:val="00052F97"/>
    <w:rsid w:val="000B60C7"/>
    <w:rsid w:val="000F259F"/>
    <w:rsid w:val="00191861"/>
    <w:rsid w:val="0020116C"/>
    <w:rsid w:val="00203586"/>
    <w:rsid w:val="002B3873"/>
    <w:rsid w:val="00321020"/>
    <w:rsid w:val="00331A47"/>
    <w:rsid w:val="003743F3"/>
    <w:rsid w:val="003807AF"/>
    <w:rsid w:val="003F06DD"/>
    <w:rsid w:val="003F1D48"/>
    <w:rsid w:val="004052F2"/>
    <w:rsid w:val="00415205"/>
    <w:rsid w:val="00475A5E"/>
    <w:rsid w:val="00482EFA"/>
    <w:rsid w:val="004A28A0"/>
    <w:rsid w:val="004E7BE1"/>
    <w:rsid w:val="005163C2"/>
    <w:rsid w:val="00520376"/>
    <w:rsid w:val="005673F3"/>
    <w:rsid w:val="005D414A"/>
    <w:rsid w:val="00602164"/>
    <w:rsid w:val="00615DA5"/>
    <w:rsid w:val="00695D82"/>
    <w:rsid w:val="006A3B35"/>
    <w:rsid w:val="006A539D"/>
    <w:rsid w:val="006E520B"/>
    <w:rsid w:val="00702865"/>
    <w:rsid w:val="007074B5"/>
    <w:rsid w:val="00727879"/>
    <w:rsid w:val="007353C2"/>
    <w:rsid w:val="007C496D"/>
    <w:rsid w:val="00854BF9"/>
    <w:rsid w:val="008C493E"/>
    <w:rsid w:val="008E6BB0"/>
    <w:rsid w:val="009206DD"/>
    <w:rsid w:val="0096298F"/>
    <w:rsid w:val="00A24426"/>
    <w:rsid w:val="00A83D8D"/>
    <w:rsid w:val="00AB04AD"/>
    <w:rsid w:val="00AB3B47"/>
    <w:rsid w:val="00B43A45"/>
    <w:rsid w:val="00B443B7"/>
    <w:rsid w:val="00BA302C"/>
    <w:rsid w:val="00BC5F07"/>
    <w:rsid w:val="00BD4E83"/>
    <w:rsid w:val="00BF0F6F"/>
    <w:rsid w:val="00C55AA1"/>
    <w:rsid w:val="00C7269F"/>
    <w:rsid w:val="00D94736"/>
    <w:rsid w:val="00E90C59"/>
    <w:rsid w:val="00F378A4"/>
    <w:rsid w:val="00F600A7"/>
    <w:rsid w:val="00F67855"/>
    <w:rsid w:val="00F9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97E4FD"/>
  <w15:chartTrackingRefBased/>
  <w15:docId w15:val="{7E3823DC-1039-49B6-8265-9837A7002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02C"/>
    <w:pPr>
      <w:spacing w:line="360" w:lineRule="auto"/>
      <w:ind w:firstLine="652"/>
      <w:jc w:val="both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0B60C7"/>
    <w:pPr>
      <w:keepNext/>
      <w:keepLines/>
      <w:spacing w:before="360" w:after="80" w:line="276" w:lineRule="auto"/>
      <w:ind w:firstLine="0"/>
      <w:jc w:val="left"/>
      <w:outlineLvl w:val="0"/>
    </w:pPr>
    <w:rPr>
      <w:rFonts w:asciiTheme="majorHAnsi" w:eastAsiaTheme="majorEastAsia" w:hAnsiTheme="majorHAnsi" w:cstheme="majorBidi"/>
      <w:b/>
      <w:color w:val="95745D" w:themeColor="accent4"/>
      <w:sz w:val="40"/>
      <w:szCs w:val="40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0B60C7"/>
    <w:pPr>
      <w:keepNext/>
      <w:keepLines/>
      <w:spacing w:before="160" w:after="80" w:line="276" w:lineRule="auto"/>
      <w:jc w:val="left"/>
      <w:outlineLvl w:val="1"/>
    </w:pPr>
    <w:rPr>
      <w:rFonts w:asciiTheme="majorHAnsi" w:eastAsiaTheme="majorEastAsia" w:hAnsiTheme="majorHAnsi" w:cstheme="majorBidi"/>
      <w:b/>
      <w:color w:val="95745D" w:themeColor="accent4"/>
      <w:sz w:val="32"/>
      <w:szCs w:val="32"/>
    </w:rPr>
  </w:style>
  <w:style w:type="paragraph" w:styleId="Ttulo3">
    <w:name w:val="heading 3"/>
    <w:basedOn w:val="Normal"/>
    <w:next w:val="Normal"/>
    <w:link w:val="Ttulo3Char"/>
    <w:autoRedefine/>
    <w:uiPriority w:val="9"/>
    <w:unhideWhenUsed/>
    <w:qFormat/>
    <w:rsid w:val="00695D82"/>
    <w:pPr>
      <w:keepNext/>
      <w:keepLines/>
      <w:spacing w:before="160" w:after="80" w:line="276" w:lineRule="auto"/>
      <w:outlineLvl w:val="2"/>
    </w:pPr>
    <w:rPr>
      <w:rFonts w:asciiTheme="majorHAnsi" w:eastAsiaTheme="majorEastAsia" w:hAnsiTheme="majorHAnsi" w:cstheme="majorBidi"/>
      <w:b/>
      <w:color w:val="7F8473" w:themeColor="accent2"/>
      <w:sz w:val="28"/>
      <w:szCs w:val="28"/>
    </w:rPr>
  </w:style>
  <w:style w:type="paragraph" w:styleId="Ttulo4">
    <w:name w:val="heading 4"/>
    <w:basedOn w:val="Normal"/>
    <w:next w:val="Normal"/>
    <w:link w:val="Ttulo4Char"/>
    <w:autoRedefine/>
    <w:uiPriority w:val="9"/>
    <w:unhideWhenUsed/>
    <w:qFormat/>
    <w:rsid w:val="007353C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b/>
      <w:i/>
      <w:iCs/>
      <w:color w:val="7F8473" w:themeColor="accent2"/>
    </w:rPr>
  </w:style>
  <w:style w:type="paragraph" w:styleId="Ttulo5">
    <w:name w:val="heading 5"/>
    <w:basedOn w:val="Normal"/>
    <w:next w:val="Normal"/>
    <w:link w:val="Ttulo5Char"/>
    <w:autoRedefine/>
    <w:uiPriority w:val="9"/>
    <w:unhideWhenUsed/>
    <w:qFormat/>
    <w:rsid w:val="003807AF"/>
    <w:pPr>
      <w:keepNext/>
      <w:keepLines/>
      <w:spacing w:before="80" w:after="40"/>
      <w:outlineLvl w:val="4"/>
    </w:pPr>
    <w:rPr>
      <w:rFonts w:asciiTheme="majorHAnsi" w:eastAsiaTheme="majorEastAsia" w:hAnsiTheme="majorHAnsi" w:cstheme="majorBidi"/>
      <w:i/>
      <w:color w:val="A47E25" w:themeColor="accent5" w:themeShade="80"/>
    </w:rPr>
  </w:style>
  <w:style w:type="paragraph" w:styleId="Ttulo6">
    <w:name w:val="heading 6"/>
    <w:basedOn w:val="Normal"/>
    <w:next w:val="Normal"/>
    <w:link w:val="Ttulo6Char"/>
    <w:autoRedefine/>
    <w:uiPriority w:val="9"/>
    <w:semiHidden/>
    <w:unhideWhenUsed/>
    <w:qFormat/>
    <w:rsid w:val="003807A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A47E25" w:themeColor="accent5" w:themeShade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A28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A28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A28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B60C7"/>
    <w:rPr>
      <w:rFonts w:asciiTheme="majorHAnsi" w:eastAsiaTheme="majorEastAsia" w:hAnsiTheme="majorHAnsi" w:cstheme="majorBidi"/>
      <w:b/>
      <w:color w:val="95745D" w:themeColor="accent4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0B60C7"/>
    <w:rPr>
      <w:rFonts w:asciiTheme="majorHAnsi" w:eastAsiaTheme="majorEastAsia" w:hAnsiTheme="majorHAnsi" w:cstheme="majorBidi"/>
      <w:b/>
      <w:color w:val="95745D" w:themeColor="accent4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695D82"/>
    <w:rPr>
      <w:rFonts w:asciiTheme="majorHAnsi" w:eastAsiaTheme="majorEastAsia" w:hAnsiTheme="majorHAnsi" w:cstheme="majorBidi"/>
      <w:b/>
      <w:color w:val="7F8473" w:themeColor="accent2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7353C2"/>
    <w:rPr>
      <w:rFonts w:asciiTheme="majorHAnsi" w:eastAsiaTheme="majorEastAsia" w:hAnsiTheme="majorHAnsi" w:cstheme="majorBidi"/>
      <w:b/>
      <w:i/>
      <w:iCs/>
      <w:color w:val="7F8473" w:themeColor="accent2"/>
    </w:rPr>
  </w:style>
  <w:style w:type="character" w:customStyle="1" w:styleId="Ttulo5Char">
    <w:name w:val="Título 5 Char"/>
    <w:basedOn w:val="Fontepargpadro"/>
    <w:link w:val="Ttulo5"/>
    <w:uiPriority w:val="9"/>
    <w:rsid w:val="003807AF"/>
    <w:rPr>
      <w:rFonts w:asciiTheme="majorHAnsi" w:eastAsiaTheme="majorEastAsia" w:hAnsiTheme="majorHAnsi" w:cstheme="majorBidi"/>
      <w:i/>
      <w:color w:val="A47E25" w:themeColor="accent5" w:themeShade="80"/>
      <w:sz w:val="22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807AF"/>
    <w:rPr>
      <w:rFonts w:asciiTheme="majorHAnsi" w:eastAsiaTheme="majorEastAsia" w:hAnsiTheme="majorHAnsi" w:cstheme="majorBidi"/>
      <w:i/>
      <w:iCs/>
      <w:color w:val="A47E25" w:themeColor="accent5" w:themeShade="80"/>
      <w:sz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A28A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A28A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A28A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2EFA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b/>
      <w:color w:val="7F8473" w:themeColor="accent2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2EFA"/>
    <w:rPr>
      <w:rFonts w:asciiTheme="majorHAnsi" w:eastAsiaTheme="majorEastAsia" w:hAnsiTheme="majorHAnsi" w:cstheme="majorBidi"/>
      <w:b/>
      <w:color w:val="7F8473" w:themeColor="accent2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2EFA"/>
    <w:pPr>
      <w:numPr>
        <w:ilvl w:val="1"/>
      </w:numPr>
      <w:ind w:firstLine="652"/>
      <w:jc w:val="left"/>
    </w:pPr>
    <w:rPr>
      <w:rFonts w:asciiTheme="majorHAnsi" w:eastAsiaTheme="majorEastAsia" w:hAnsiTheme="majorHAnsi" w:cstheme="majorBidi"/>
      <w:b/>
      <w:color w:val="7F8473" w:themeColor="accent2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2EFA"/>
    <w:rPr>
      <w:rFonts w:asciiTheme="majorHAnsi" w:eastAsiaTheme="majorEastAsia" w:hAnsiTheme="majorHAnsi" w:cstheme="majorBidi"/>
      <w:b/>
      <w:color w:val="7F8473" w:themeColor="accent2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A28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A28A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A28A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A28A0"/>
    <w:rPr>
      <w:i/>
      <w:iCs/>
      <w:color w:val="41433C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A28A0"/>
    <w:pPr>
      <w:pBdr>
        <w:top w:val="single" w:sz="4" w:space="10" w:color="41433C" w:themeColor="accent1" w:themeShade="BF"/>
        <w:bottom w:val="single" w:sz="4" w:space="10" w:color="41433C" w:themeColor="accent1" w:themeShade="BF"/>
      </w:pBdr>
      <w:spacing w:before="360" w:after="360"/>
      <w:ind w:left="864" w:right="864"/>
      <w:jc w:val="center"/>
    </w:pPr>
    <w:rPr>
      <w:i/>
      <w:iCs/>
      <w:color w:val="41433C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A28A0"/>
    <w:rPr>
      <w:i/>
      <w:iCs/>
      <w:color w:val="41433C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A28A0"/>
    <w:rPr>
      <w:b/>
      <w:bCs/>
      <w:smallCaps/>
      <w:color w:val="41433C" w:themeColor="accent1" w:themeShade="BF"/>
      <w:spacing w:val="5"/>
    </w:rPr>
  </w:style>
  <w:style w:type="paragraph" w:styleId="Cabealho">
    <w:name w:val="header"/>
    <w:basedOn w:val="Normal"/>
    <w:link w:val="CabealhoChar"/>
    <w:unhideWhenUsed/>
    <w:rsid w:val="00F678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F67855"/>
  </w:style>
  <w:style w:type="paragraph" w:styleId="Rodap">
    <w:name w:val="footer"/>
    <w:basedOn w:val="Normal"/>
    <w:link w:val="RodapChar"/>
    <w:uiPriority w:val="99"/>
    <w:unhideWhenUsed/>
    <w:rsid w:val="00F678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67855"/>
  </w:style>
  <w:style w:type="table" w:styleId="Tabelacomgrade">
    <w:name w:val="Table Grid"/>
    <w:basedOn w:val="Tabelanormal"/>
    <w:uiPriority w:val="39"/>
    <w:rsid w:val="00F67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482EFA"/>
    <w:pPr>
      <w:spacing w:after="0" w:line="240" w:lineRule="auto"/>
      <w:ind w:firstLine="652"/>
      <w:jc w:val="both"/>
    </w:pPr>
    <w:rPr>
      <w:sz w:val="22"/>
    </w:rPr>
  </w:style>
  <w:style w:type="paragraph" w:styleId="NormalWeb">
    <w:name w:val="Normal (Web)"/>
    <w:basedOn w:val="Normal"/>
    <w:uiPriority w:val="99"/>
    <w:unhideWhenUsed/>
    <w:rsid w:val="003807A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kern w:val="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3807AF"/>
    <w:rPr>
      <w:color w:val="0563C1" w:themeColor="hyperlink"/>
      <w:u w:val="single"/>
    </w:rPr>
  </w:style>
  <w:style w:type="character" w:styleId="Meno">
    <w:name w:val="Mention"/>
    <w:basedOn w:val="Fontepargpadro"/>
    <w:uiPriority w:val="99"/>
    <w:unhideWhenUsed/>
    <w:rsid w:val="003807AF"/>
    <w:rPr>
      <w:color w:val="2B579A"/>
      <w:shd w:val="clear" w:color="auto" w:fill="E6E6E6"/>
    </w:rPr>
  </w:style>
  <w:style w:type="character" w:styleId="Refdecomentrio">
    <w:name w:val="annotation reference"/>
    <w:basedOn w:val="Fontepargpadro"/>
    <w:uiPriority w:val="99"/>
    <w:semiHidden/>
    <w:unhideWhenUsed/>
    <w:rsid w:val="003807A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807AF"/>
    <w:pPr>
      <w:spacing w:after="160" w:line="240" w:lineRule="auto"/>
      <w:ind w:firstLine="0"/>
      <w:jc w:val="left"/>
    </w:pPr>
    <w:rPr>
      <w:kern w:val="0"/>
      <w:sz w:val="20"/>
      <w:szCs w:val="20"/>
      <w14:ligatures w14:val="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807AF"/>
    <w:rPr>
      <w:kern w:val="0"/>
      <w:sz w:val="20"/>
      <w:szCs w:val="20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807A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807AF"/>
    <w:rPr>
      <w:b/>
      <w:bCs/>
      <w:kern w:val="0"/>
      <w:sz w:val="20"/>
      <w:szCs w:val="20"/>
      <w14:ligatures w14:val="none"/>
    </w:rPr>
  </w:style>
  <w:style w:type="character" w:styleId="TtulodoLivro">
    <w:name w:val="Book Title"/>
    <w:basedOn w:val="Fontepargpadro"/>
    <w:uiPriority w:val="33"/>
    <w:qFormat/>
    <w:rsid w:val="003807AF"/>
    <w:rPr>
      <w:b/>
      <w:bCs/>
      <w:i/>
      <w:iCs/>
      <w:spacing w:val="5"/>
    </w:rPr>
  </w:style>
  <w:style w:type="character" w:styleId="MenoPendente">
    <w:name w:val="Unresolved Mention"/>
    <w:basedOn w:val="Fontepargpadro"/>
    <w:uiPriority w:val="99"/>
    <w:semiHidden/>
    <w:unhideWhenUsed/>
    <w:rsid w:val="003807AF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3807AF"/>
    <w:rPr>
      <w:color w:val="954F72" w:themeColor="followedHyperlink"/>
      <w:u w:val="single"/>
    </w:rPr>
  </w:style>
  <w:style w:type="paragraph" w:styleId="Reviso">
    <w:name w:val="Revision"/>
    <w:hidden/>
    <w:uiPriority w:val="99"/>
    <w:semiHidden/>
    <w:rsid w:val="003807AF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CabealhodoSumrio">
    <w:name w:val="TOC Heading"/>
    <w:basedOn w:val="Ttulo1"/>
    <w:next w:val="Normal"/>
    <w:uiPriority w:val="39"/>
    <w:unhideWhenUsed/>
    <w:qFormat/>
    <w:rsid w:val="003807AF"/>
    <w:pPr>
      <w:spacing w:before="240" w:after="0" w:line="259" w:lineRule="auto"/>
      <w:outlineLvl w:val="9"/>
    </w:pPr>
    <w:rPr>
      <w:b w:val="0"/>
      <w:color w:val="7F8473" w:themeColor="accent2"/>
      <w:kern w:val="0"/>
      <w:sz w:val="32"/>
      <w:szCs w:val="32"/>
      <w:lang w:eastAsia="pt-BR"/>
      <w14:ligatures w14:val="none"/>
    </w:rPr>
  </w:style>
  <w:style w:type="paragraph" w:styleId="Sumrio1">
    <w:name w:val="toc 1"/>
    <w:basedOn w:val="Normal"/>
    <w:next w:val="Normal"/>
    <w:autoRedefine/>
    <w:uiPriority w:val="39"/>
    <w:unhideWhenUsed/>
    <w:rsid w:val="0096298F"/>
    <w:pPr>
      <w:tabs>
        <w:tab w:val="right" w:leader="dot" w:pos="9060"/>
      </w:tabs>
      <w:spacing w:after="100" w:line="259" w:lineRule="auto"/>
      <w:ind w:firstLine="0"/>
      <w:jc w:val="left"/>
    </w:pPr>
    <w:rPr>
      <w:b/>
      <w:bCs/>
      <w:noProof/>
      <w:kern w:val="0"/>
      <w:szCs w:val="22"/>
      <w14:ligatures w14:val="none"/>
    </w:rPr>
  </w:style>
  <w:style w:type="paragraph" w:styleId="Sumrio2">
    <w:name w:val="toc 2"/>
    <w:basedOn w:val="Normal"/>
    <w:next w:val="Normal"/>
    <w:autoRedefine/>
    <w:uiPriority w:val="39"/>
    <w:unhideWhenUsed/>
    <w:rsid w:val="003807AF"/>
    <w:pPr>
      <w:spacing w:after="100" w:line="259" w:lineRule="auto"/>
      <w:ind w:left="220" w:firstLine="0"/>
      <w:jc w:val="left"/>
    </w:pPr>
    <w:rPr>
      <w:kern w:val="0"/>
      <w:szCs w:val="22"/>
      <w14:ligatures w14:val="none"/>
    </w:rPr>
  </w:style>
  <w:style w:type="paragraph" w:styleId="Sumrio3">
    <w:name w:val="toc 3"/>
    <w:basedOn w:val="Normal"/>
    <w:next w:val="Normal"/>
    <w:autoRedefine/>
    <w:uiPriority w:val="39"/>
    <w:unhideWhenUsed/>
    <w:rsid w:val="003807AF"/>
    <w:pPr>
      <w:spacing w:after="100" w:line="259" w:lineRule="auto"/>
      <w:ind w:left="440" w:firstLine="0"/>
      <w:jc w:val="left"/>
    </w:pPr>
    <w:rPr>
      <w:kern w:val="0"/>
      <w:szCs w:val="22"/>
      <w14:ligatures w14:val="none"/>
    </w:rPr>
  </w:style>
  <w:style w:type="paragraph" w:styleId="Sumrio4">
    <w:name w:val="toc 4"/>
    <w:basedOn w:val="Normal"/>
    <w:next w:val="Normal"/>
    <w:autoRedefine/>
    <w:uiPriority w:val="39"/>
    <w:unhideWhenUsed/>
    <w:rsid w:val="003807AF"/>
    <w:pPr>
      <w:spacing w:after="100" w:line="259" w:lineRule="auto"/>
      <w:ind w:left="660" w:firstLine="0"/>
      <w:jc w:val="left"/>
    </w:pPr>
    <w:rPr>
      <w:kern w:val="0"/>
      <w:szCs w:val="22"/>
      <w14:ligatures w14:val="none"/>
    </w:rPr>
  </w:style>
  <w:style w:type="character" w:styleId="Forte">
    <w:name w:val="Strong"/>
    <w:basedOn w:val="Fontepargpadro"/>
    <w:uiPriority w:val="22"/>
    <w:qFormat/>
    <w:rsid w:val="003807AF"/>
    <w:rPr>
      <w:b/>
      <w:b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807AF"/>
    <w:pPr>
      <w:spacing w:after="0" w:line="240" w:lineRule="auto"/>
      <w:ind w:firstLine="0"/>
      <w:jc w:val="left"/>
    </w:pPr>
    <w:rPr>
      <w:kern w:val="0"/>
      <w:sz w:val="20"/>
      <w:szCs w:val="20"/>
      <w14:ligatures w14:val="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807AF"/>
    <w:rPr>
      <w:kern w:val="0"/>
      <w:sz w:val="20"/>
      <w:szCs w:val="20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3807AF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807AF"/>
    <w:pPr>
      <w:spacing w:after="0" w:line="240" w:lineRule="auto"/>
      <w:ind w:firstLine="0"/>
      <w:jc w:val="left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7AF"/>
    <w:rPr>
      <w:rFonts w:ascii="Segoe UI" w:hAnsi="Segoe UI" w:cs="Segoe UI"/>
      <w:kern w:val="0"/>
      <w:sz w:val="18"/>
      <w:szCs w:val="18"/>
      <w14:ligatures w14:val="none"/>
    </w:rPr>
  </w:style>
  <w:style w:type="table" w:styleId="TabeladeLista3-nfase4">
    <w:name w:val="List Table 3 Accent 4"/>
    <w:basedOn w:val="Tabelanormal"/>
    <w:uiPriority w:val="48"/>
    <w:rsid w:val="00BF0F6F"/>
    <w:pPr>
      <w:spacing w:after="0" w:line="240" w:lineRule="auto"/>
    </w:pPr>
    <w:tblPr>
      <w:tblStyleRowBandSize w:val="1"/>
      <w:tblStyleColBandSize w:val="1"/>
      <w:tblBorders>
        <w:top w:val="single" w:sz="4" w:space="0" w:color="95745D" w:themeColor="accent4"/>
        <w:left w:val="single" w:sz="4" w:space="0" w:color="95745D" w:themeColor="accent4"/>
        <w:bottom w:val="single" w:sz="4" w:space="0" w:color="95745D" w:themeColor="accent4"/>
        <w:right w:val="single" w:sz="4" w:space="0" w:color="95745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5745D" w:themeFill="accent4"/>
      </w:tcPr>
    </w:tblStylePr>
    <w:tblStylePr w:type="lastRow">
      <w:rPr>
        <w:b/>
        <w:bCs/>
      </w:rPr>
      <w:tblPr/>
      <w:tcPr>
        <w:tcBorders>
          <w:top w:val="double" w:sz="4" w:space="0" w:color="95745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5745D" w:themeColor="accent4"/>
          <w:right w:val="single" w:sz="4" w:space="0" w:color="95745D" w:themeColor="accent4"/>
        </w:tcBorders>
      </w:tcPr>
    </w:tblStylePr>
    <w:tblStylePr w:type="band1Horz">
      <w:tblPr/>
      <w:tcPr>
        <w:tcBorders>
          <w:top w:val="single" w:sz="4" w:space="0" w:color="95745D" w:themeColor="accent4"/>
          <w:bottom w:val="single" w:sz="4" w:space="0" w:color="95745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5745D" w:themeColor="accent4"/>
          <w:left w:val="nil"/>
        </w:tcBorders>
      </w:tcPr>
    </w:tblStylePr>
    <w:tblStylePr w:type="swCell">
      <w:tblPr/>
      <w:tcPr>
        <w:tcBorders>
          <w:top w:val="double" w:sz="4" w:space="0" w:color="95745D" w:themeColor="accent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CPS">
  <a:themeElements>
    <a:clrScheme name="12 SEMTEC">
      <a:dk1>
        <a:sysClr val="windowText" lastClr="000000"/>
      </a:dk1>
      <a:lt1>
        <a:sysClr val="window" lastClr="FFFFFF"/>
      </a:lt1>
      <a:dk2>
        <a:srgbClr val="3D3E38"/>
      </a:dk2>
      <a:lt2>
        <a:srgbClr val="E7E6E6"/>
      </a:lt2>
      <a:accent1>
        <a:srgbClr val="585A50"/>
      </a:accent1>
      <a:accent2>
        <a:srgbClr val="7F8473"/>
      </a:accent2>
      <a:accent3>
        <a:srgbClr val="A5A5A5"/>
      </a:accent3>
      <a:accent4>
        <a:srgbClr val="95745D"/>
      </a:accent4>
      <a:accent5>
        <a:srgbClr val="EBD7A8"/>
      </a:accent5>
      <a:accent6>
        <a:srgbClr val="F8F1E0"/>
      </a:accent6>
      <a:hlink>
        <a:srgbClr val="0563C1"/>
      </a:hlink>
      <a:folHlink>
        <a:srgbClr val="954F72"/>
      </a:folHlink>
    </a:clrScheme>
    <a:fontScheme name="Padrão 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PS" id="{522B7439-C186-4934-853D-D2D0D660847F}" vid="{A0A21EDA-B826-459E-9594-4A2946983E3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12º SEMTEC</vt:lpstr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12º SEMTEC</dc:title>
  <dc:subject/>
  <dc:creator>CPS</dc:creator>
  <cp:keywords>CPS</cp:keywords>
  <dc:description/>
  <cp:lastModifiedBy>DAVI GUTIERREZ ANTONIO</cp:lastModifiedBy>
  <cp:revision>2</cp:revision>
  <dcterms:created xsi:type="dcterms:W3CDTF">2026-08-06T16:56:00Z</dcterms:created>
  <dcterms:modified xsi:type="dcterms:W3CDTF">2026-08-06T16:56:00Z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2026-06-25T21:48:12Z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9f9f67bf-dfac-4129-914a-ce1c34b5d8a7</vt:lpwstr>
  </property>
  <property fmtid="{D5CDD505-2E9C-101B-9397-08002B2CF9AE}" pid="8" name="MSIP_Label_ff380b4d-8a71-4241-982c-3816ad3ce8fc_ContentBits">
    <vt:lpwstr>0</vt:lpwstr>
  </property>
  <property fmtid="{D5CDD505-2E9C-101B-9397-08002B2CF9AE}" pid="9" name="MSIP_Label_ff380b4d-8a71-4241-982c-3816ad3ce8fc_Tag">
    <vt:lpwstr>10, 3, 0, 1</vt:lpwstr>
  </property>
</Properties>
</file>